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458" w:rsidRDefault="00513458" w:rsidP="00513458">
      <w:pPr>
        <w:shd w:val="clear" w:color="auto" w:fill="FFFFFF"/>
        <w:spacing w:line="36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pacing w:val="-16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pacing w:val="-16"/>
          <w:sz w:val="36"/>
          <w:szCs w:val="36"/>
        </w:rPr>
        <w:t xml:space="preserve">Ваше </w:t>
      </w:r>
      <w:proofErr w:type="gramStart"/>
      <w:r>
        <w:rPr>
          <w:rFonts w:ascii="Times New Roman" w:eastAsia="Times New Roman" w:hAnsi="Times New Roman" w:cs="Times New Roman"/>
          <w:b/>
          <w:bCs/>
          <w:spacing w:val="-16"/>
          <w:sz w:val="36"/>
          <w:szCs w:val="36"/>
        </w:rPr>
        <w:t>право</w:t>
      </w:r>
      <w:proofErr w:type="gramEnd"/>
      <w:r>
        <w:rPr>
          <w:rFonts w:ascii="Times New Roman" w:eastAsia="Times New Roman" w:hAnsi="Times New Roman" w:cs="Times New Roman"/>
          <w:b/>
          <w:bCs/>
          <w:spacing w:val="-16"/>
          <w:sz w:val="36"/>
          <w:szCs w:val="36"/>
        </w:rPr>
        <w:t>: в каком виде получать набор социальных услуг.</w:t>
      </w:r>
    </w:p>
    <w:p w:rsidR="00513458" w:rsidRDefault="00513458" w:rsidP="00513458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УПФР в </w:t>
      </w:r>
      <w:r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>Зубово-Полянском</w:t>
      </w:r>
      <w:r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 муниципальном районе РМ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>напо</w:t>
      </w:r>
      <w:r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>минает, что федеральные льгот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ники, имеющие право на полу</w:t>
      </w:r>
      <w:r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чение набора социальных услуг </w:t>
      </w:r>
      <w:r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(НСУ), могут выбирать: получать </w:t>
      </w:r>
      <w:r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социальные услуги в натуральной </w:t>
      </w: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форме или в денежном эквива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ленте. При этом законодатель</w:t>
      </w:r>
      <w:r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ство предусматривает замену на</w:t>
      </w:r>
      <w:r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бора социальных услуг деньгами </w:t>
      </w:r>
      <w:r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как полностью, так и частично.</w:t>
      </w:r>
    </w:p>
    <w:p w:rsidR="00513458" w:rsidRDefault="00513458" w:rsidP="00513458">
      <w:pPr>
        <w:shd w:val="clear" w:color="auto" w:fill="FFFFFF"/>
        <w:spacing w:line="360" w:lineRule="auto"/>
        <w:ind w:right="1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Так, с 1 февраля 2017 года сто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имость набора социальных услуг 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составляет 1 048,97 рубля в месяц, 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>в том числе:</w:t>
      </w:r>
    </w:p>
    <w:p w:rsidR="00513458" w:rsidRDefault="00513458" w:rsidP="00513458">
      <w:pPr>
        <w:shd w:val="clear" w:color="auto" w:fill="FFFFFF"/>
        <w:spacing w:line="360" w:lineRule="auto"/>
        <w:ind w:left="14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•обеспечение необходимыми </w:t>
      </w:r>
      <w:r>
        <w:rPr>
          <w:rFonts w:ascii="Times New Roman" w:eastAsia="Times New Roman" w:hAnsi="Times New Roman" w:cs="Times New Roman"/>
          <w:i/>
          <w:iCs/>
          <w:spacing w:val="-8"/>
          <w:sz w:val="24"/>
          <w:szCs w:val="24"/>
        </w:rPr>
        <w:t>медикаментами - 807,94рубля;</w:t>
      </w:r>
    </w:p>
    <w:p w:rsidR="00513458" w:rsidRDefault="00513458" w:rsidP="00513458">
      <w:pPr>
        <w:shd w:val="clear" w:color="auto" w:fill="FFFFFF"/>
        <w:spacing w:line="360" w:lineRule="auto"/>
        <w:ind w:left="1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>•предоставление путевки на са</w:t>
      </w:r>
      <w:r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 xml:space="preserve">наторно-курортное лечение для </w:t>
      </w:r>
      <w:r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>профилактики основных заболева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ний- 124,99 рубля;</w:t>
      </w:r>
    </w:p>
    <w:p w:rsidR="00513458" w:rsidRDefault="00513458" w:rsidP="00513458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•бесплатный проезд на приго</w:t>
      </w:r>
      <w:r>
        <w:rPr>
          <w:rFonts w:ascii="Times New Roman" w:eastAsia="Times New Roman" w:hAnsi="Times New Roman" w:cs="Times New Roman"/>
          <w:i/>
          <w:iCs/>
          <w:spacing w:val="-9"/>
          <w:sz w:val="24"/>
          <w:szCs w:val="24"/>
        </w:rPr>
        <w:t>родном железнодорожном транс</w:t>
      </w:r>
      <w:r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 xml:space="preserve">порте, а также на междугородном </w:t>
      </w:r>
      <w:r>
        <w:rPr>
          <w:rFonts w:ascii="Times New Roman" w:eastAsia="Times New Roman" w:hAnsi="Times New Roman" w:cs="Times New Roman"/>
          <w:i/>
          <w:iCs/>
          <w:spacing w:val="-14"/>
          <w:sz w:val="24"/>
          <w:szCs w:val="24"/>
        </w:rPr>
        <w:t>транспорте к месту лечения и об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ратно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116,04 рубля.</w:t>
      </w:r>
    </w:p>
    <w:p w:rsidR="00513458" w:rsidRDefault="00513458" w:rsidP="00513458">
      <w:pPr>
        <w:shd w:val="clear" w:color="auto" w:fill="FFFFFF"/>
        <w:spacing w:line="360" w:lineRule="auto"/>
        <w:ind w:left="10" w:right="5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Если вы уже подавали заявление 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об отказе от получения НСУ в нату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ральной форме и хотите получать  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денежный эквивалент и в последу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ющие годы, вам нет необходимости 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обращаться в Пенсионный фонд до тех пор, пока вы не измените своего </w:t>
      </w:r>
      <w:r>
        <w:rPr>
          <w:rFonts w:ascii="Times New Roman" w:eastAsia="Times New Roman" w:hAnsi="Times New Roman" w:cs="Times New Roman"/>
          <w:sz w:val="24"/>
          <w:szCs w:val="24"/>
        </w:rPr>
        <w:t>решения.</w:t>
      </w:r>
    </w:p>
    <w:p w:rsidR="00513458" w:rsidRDefault="00513458" w:rsidP="00513458">
      <w:pPr>
        <w:shd w:val="clear" w:color="auto" w:fill="FFFFFF"/>
        <w:spacing w:line="360" w:lineRule="auto"/>
        <w:ind w:left="1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Если же вы поменяли свое реше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ние и хотите с 1 января следующего 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года опять воспользоваться набо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>ром социальных услуг или право на их получение появилось у вас впер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вые, то до 1 октября нужно подать 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заявление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клиентской службе Управления Пенсионного фонда или через 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«Личный кабинет» на сайте ПФР.</w:t>
      </w:r>
      <w:r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hyperlink r:id="rId5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pacing w:val="-12"/>
            <w:sz w:val="24"/>
            <w:szCs w:val="24"/>
            <w:lang w:val="en-US"/>
          </w:rPr>
          <w:t>www.pfrf.ru</w:t>
        </w:r>
      </w:hyperlink>
    </w:p>
    <w:p w:rsidR="007D5C23" w:rsidRDefault="007D5C23"/>
    <w:sectPr w:rsidR="007D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ABF"/>
    <w:rsid w:val="00513458"/>
    <w:rsid w:val="00613ABF"/>
    <w:rsid w:val="007D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4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134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4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134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2017-09-15T08:12:00Z</dcterms:created>
  <dcterms:modified xsi:type="dcterms:W3CDTF">2017-09-15T08:12:00Z</dcterms:modified>
</cp:coreProperties>
</file>