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32" w:rsidRDefault="00071732" w:rsidP="00071732">
      <w:pPr>
        <w:pStyle w:val="a3"/>
      </w:pPr>
      <w:bookmarkStart w:id="0" w:name="_GoBack"/>
      <w:r>
        <w:t>Вопрос-ответ</w:t>
      </w:r>
    </w:p>
    <w:p w:rsidR="00071732" w:rsidRDefault="00071732" w:rsidP="00071732">
      <w:pPr>
        <w:pStyle w:val="a3"/>
      </w:pPr>
      <w:r>
        <w:t>Я работающий пенсионер. 04.04.2017 г. уволилась и по настоящее время не работаю.</w:t>
      </w:r>
      <w:r>
        <w:t xml:space="preserve"> </w:t>
      </w:r>
      <w:r>
        <w:t>Дважды обращалась в пенсионный фонд по поводу перерасчета пенсии и начисления февральской индексации. Трудовую книжку с отметкой об увольнении пред</w:t>
      </w:r>
      <w:r>
        <w:t>ъ</w:t>
      </w:r>
      <w:r>
        <w:t xml:space="preserve">явила. Индексации пенсии в мае, июне и июле не было. Почему?? Согласно </w:t>
      </w:r>
      <w:proofErr w:type="gramStart"/>
      <w:r>
        <w:t>раз</w:t>
      </w:r>
      <w:r>
        <w:t>ъ</w:t>
      </w:r>
      <w:r>
        <w:t>яснениям</w:t>
      </w:r>
      <w:proofErr w:type="gramEnd"/>
      <w:r>
        <w:t xml:space="preserve"> по поводу индексации пенсии работающим пенсион</w:t>
      </w:r>
      <w:r>
        <w:t>е</w:t>
      </w:r>
      <w:r>
        <w:t>рам произойдет на с</w:t>
      </w:r>
      <w:r>
        <w:t>л</w:t>
      </w:r>
      <w:r>
        <w:t xml:space="preserve">едующий месяц после увольнения. В какие же сроки и </w:t>
      </w:r>
      <w:proofErr w:type="gramStart"/>
      <w:r>
        <w:t>согласно</w:t>
      </w:r>
      <w:proofErr w:type="gramEnd"/>
      <w:r>
        <w:t xml:space="preserve"> каким постановлениям происходит индексация пенсии? И будет ли мне выплачена сумма индексации за май, июнь, июль месяцы?</w:t>
      </w:r>
    </w:p>
    <w:p w:rsidR="00071732" w:rsidRDefault="00071732" w:rsidP="00071732">
      <w:pPr>
        <w:pStyle w:val="a3"/>
      </w:pPr>
      <w:r>
        <w:t>Ответ</w:t>
      </w:r>
      <w:r>
        <w:br/>
        <w:t xml:space="preserve">Согласно статье 26.1 Закона 400 «О страховых пенсиях» индексация пенсии производится по сведениям из индивидуального лицевого счета гражданина. Решение об индексации выносится в месяце, следующем за месяцем, в котором Пенсионным фондом получены эти сведения. </w:t>
      </w:r>
      <w:r>
        <w:br/>
        <w:t>Повышение пенсии происходит с месяца, следующего за месяцем, в котором было вынесено решение. Таким образом, в мае работодатель отчитался, что в апреле Вы работали; в июне, что в мае Вы уволились; в июле эти сведения отразятся на Вашем лицевом счете и с 01 августа будет выполнена индексация без доплаты за прошлые месяцы.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39"/>
    <w:rsid w:val="00071732"/>
    <w:rsid w:val="000E2E39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2017-09-14T06:47:00Z</dcterms:created>
  <dcterms:modified xsi:type="dcterms:W3CDTF">2017-09-14T06:48:00Z</dcterms:modified>
</cp:coreProperties>
</file>