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79A5" w:rsidRDefault="000279A5" w:rsidP="000279A5">
      <w:pPr>
        <w:pStyle w:val="Style6"/>
        <w:widowControl/>
        <w:tabs>
          <w:tab w:val="left" w:pos="142"/>
        </w:tabs>
        <w:spacing w:before="5" w:line="312" w:lineRule="exact"/>
        <w:jc w:val="center"/>
        <w:rPr>
          <w:rStyle w:val="FontStyle25"/>
          <w:sz w:val="24"/>
          <w:szCs w:val="24"/>
        </w:rPr>
      </w:pPr>
      <w:r>
        <w:rPr>
          <w:rStyle w:val="FontStyle25"/>
          <w:sz w:val="24"/>
          <w:szCs w:val="24"/>
        </w:rPr>
        <w:t>СОВЕТ ДЕПУТАТОВ</w:t>
      </w:r>
    </w:p>
    <w:p w:rsidR="000279A5" w:rsidRDefault="000279A5" w:rsidP="000279A5">
      <w:pPr>
        <w:pStyle w:val="Style6"/>
        <w:widowControl/>
        <w:tabs>
          <w:tab w:val="left" w:pos="142"/>
        </w:tabs>
        <w:spacing w:before="5" w:line="312" w:lineRule="exact"/>
        <w:jc w:val="center"/>
        <w:rPr>
          <w:rStyle w:val="FontStyle25"/>
          <w:sz w:val="24"/>
          <w:szCs w:val="24"/>
        </w:rPr>
      </w:pPr>
      <w:r>
        <w:rPr>
          <w:rStyle w:val="FontStyle25"/>
          <w:sz w:val="24"/>
          <w:szCs w:val="24"/>
        </w:rPr>
        <w:t xml:space="preserve">НОВОВЫСЕЛСКОГО СЕЛЬСКОГО ПОСЕЛЕНИЯ  </w:t>
      </w:r>
    </w:p>
    <w:p w:rsidR="000279A5" w:rsidRDefault="000279A5" w:rsidP="000279A5">
      <w:pPr>
        <w:pStyle w:val="Style6"/>
        <w:widowControl/>
        <w:tabs>
          <w:tab w:val="left" w:pos="142"/>
        </w:tabs>
        <w:spacing w:before="5" w:line="312" w:lineRule="exact"/>
        <w:jc w:val="center"/>
        <w:rPr>
          <w:rStyle w:val="FontStyle25"/>
          <w:sz w:val="24"/>
          <w:szCs w:val="24"/>
        </w:rPr>
      </w:pPr>
      <w:r>
        <w:rPr>
          <w:rStyle w:val="FontStyle25"/>
          <w:sz w:val="24"/>
          <w:szCs w:val="24"/>
        </w:rPr>
        <w:t xml:space="preserve">ЗУБОВО-ПОЛЯНСКОГО МУНИЦИПАЛЬНОГО РАЙОНА </w:t>
      </w:r>
    </w:p>
    <w:p w:rsidR="000279A5" w:rsidRDefault="000279A5" w:rsidP="000279A5">
      <w:pPr>
        <w:pStyle w:val="Style6"/>
        <w:widowControl/>
        <w:tabs>
          <w:tab w:val="left" w:pos="142"/>
        </w:tabs>
        <w:spacing w:before="5" w:line="312" w:lineRule="exact"/>
        <w:jc w:val="center"/>
        <w:rPr>
          <w:rStyle w:val="FontStyle25"/>
          <w:sz w:val="24"/>
          <w:szCs w:val="24"/>
        </w:rPr>
      </w:pPr>
      <w:r>
        <w:rPr>
          <w:rStyle w:val="FontStyle25"/>
          <w:sz w:val="24"/>
          <w:szCs w:val="24"/>
        </w:rPr>
        <w:t>РЕСПУБЛИКИ МОРДОВИЯ</w:t>
      </w:r>
    </w:p>
    <w:p w:rsidR="000279A5" w:rsidRDefault="000279A5" w:rsidP="000279A5">
      <w:pPr>
        <w:pStyle w:val="Style6"/>
        <w:widowControl/>
        <w:tabs>
          <w:tab w:val="left" w:pos="142"/>
        </w:tabs>
        <w:spacing w:before="5" w:line="312" w:lineRule="exact"/>
        <w:jc w:val="center"/>
        <w:rPr>
          <w:rStyle w:val="FontStyle25"/>
          <w:sz w:val="24"/>
          <w:szCs w:val="24"/>
        </w:rPr>
      </w:pPr>
    </w:p>
    <w:p w:rsidR="000279A5" w:rsidRDefault="000279A5" w:rsidP="000279A5">
      <w:pPr>
        <w:pStyle w:val="Style6"/>
        <w:widowControl/>
        <w:tabs>
          <w:tab w:val="left" w:pos="142"/>
        </w:tabs>
        <w:spacing w:before="5" w:line="312" w:lineRule="exact"/>
        <w:jc w:val="center"/>
        <w:rPr>
          <w:rStyle w:val="FontStyle25"/>
          <w:sz w:val="24"/>
          <w:szCs w:val="24"/>
        </w:rPr>
      </w:pPr>
      <w:r>
        <w:rPr>
          <w:rStyle w:val="FontStyle25"/>
          <w:sz w:val="24"/>
          <w:szCs w:val="24"/>
        </w:rPr>
        <w:t>РЕШЕНИЕ</w:t>
      </w:r>
    </w:p>
    <w:p w:rsidR="000279A5" w:rsidRDefault="000279A5" w:rsidP="000279A5">
      <w:pPr>
        <w:pStyle w:val="a3"/>
        <w:tabs>
          <w:tab w:val="left" w:pos="708"/>
        </w:tabs>
        <w:ind w:right="4341"/>
        <w:jc w:val="both"/>
      </w:pPr>
    </w:p>
    <w:p w:rsidR="000279A5" w:rsidRDefault="000279A5" w:rsidP="000279A5">
      <w:pPr>
        <w:pStyle w:val="a3"/>
        <w:tabs>
          <w:tab w:val="left" w:pos="708"/>
        </w:tabs>
        <w:ind w:right="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от «  28     » июня  </w:t>
      </w:r>
      <w:smartTag w:uri="urn:schemas-microsoft-com:office:smarttags" w:element="metricconverter">
        <w:smartTagPr>
          <w:attr w:name="ProductID" w:val="2017 г"/>
        </w:smartTagPr>
        <w:r>
          <w:rPr>
            <w:sz w:val="24"/>
            <w:szCs w:val="24"/>
          </w:rPr>
          <w:t>2017 г</w:t>
        </w:r>
      </w:smartTag>
      <w:r>
        <w:rPr>
          <w:sz w:val="24"/>
          <w:szCs w:val="24"/>
        </w:rPr>
        <w:t>.                                                                                 № 1</w:t>
      </w:r>
    </w:p>
    <w:p w:rsidR="000279A5" w:rsidRDefault="000279A5" w:rsidP="000279A5">
      <w:pPr>
        <w:pStyle w:val="a3"/>
        <w:tabs>
          <w:tab w:val="left" w:pos="708"/>
        </w:tabs>
        <w:ind w:right="4341"/>
        <w:jc w:val="both"/>
        <w:rPr>
          <w:sz w:val="24"/>
          <w:szCs w:val="24"/>
        </w:rPr>
      </w:pPr>
    </w:p>
    <w:p w:rsidR="000279A5" w:rsidRDefault="000279A5" w:rsidP="000279A5">
      <w:pPr>
        <w:pStyle w:val="a3"/>
        <w:tabs>
          <w:tab w:val="left" w:pos="708"/>
        </w:tabs>
        <w:ind w:right="4341"/>
        <w:jc w:val="both"/>
        <w:rPr>
          <w:sz w:val="24"/>
          <w:szCs w:val="24"/>
        </w:rPr>
      </w:pPr>
    </w:p>
    <w:p w:rsidR="000279A5" w:rsidRDefault="000279A5" w:rsidP="000279A5">
      <w:pPr>
        <w:jc w:val="center"/>
        <w:rPr>
          <w:sz w:val="24"/>
          <w:szCs w:val="24"/>
        </w:rPr>
      </w:pPr>
      <w:r>
        <w:rPr>
          <w:sz w:val="24"/>
          <w:szCs w:val="24"/>
        </w:rPr>
        <w:t>Об утверждении положения о видах поощрения муниципального служащего и порядке его применения</w:t>
      </w:r>
    </w:p>
    <w:p w:rsidR="000279A5" w:rsidRDefault="000279A5" w:rsidP="000279A5">
      <w:pPr>
        <w:pStyle w:val="a3"/>
        <w:tabs>
          <w:tab w:val="left" w:pos="708"/>
          <w:tab w:val="left" w:pos="10064"/>
        </w:tabs>
        <w:ind w:right="-1"/>
        <w:jc w:val="center"/>
        <w:rPr>
          <w:sz w:val="24"/>
          <w:szCs w:val="24"/>
        </w:rPr>
      </w:pPr>
    </w:p>
    <w:p w:rsidR="000279A5" w:rsidRDefault="000279A5" w:rsidP="000279A5">
      <w:pPr>
        <w:ind w:firstLine="720"/>
        <w:jc w:val="both"/>
        <w:rPr>
          <w:rFonts w:eastAsia="Calibri"/>
          <w:sz w:val="24"/>
          <w:szCs w:val="24"/>
        </w:rPr>
      </w:pPr>
      <w:r>
        <w:rPr>
          <w:sz w:val="24"/>
          <w:szCs w:val="24"/>
        </w:rPr>
        <w:t>В соответствии с Трудовым кодексом Российской Федерации, Федеральным законом от 06.10.2003 № 131-ФЗ «Об общих принципах организации местного самоуправления в Российской Федерации», Федеральным законом от 02.03.2007 № 25-ФЗ «О муниципальной службе в Российской Федерации», Законом Республики Мордовия от 08.06.2007 № 48-З «О регулировании отношений в сфере муниципальной службы»</w:t>
      </w:r>
      <w:r>
        <w:rPr>
          <w:rFonts w:eastAsia="Calibri"/>
          <w:sz w:val="24"/>
          <w:szCs w:val="24"/>
        </w:rPr>
        <w:t>, Совет депутатов Нововыселского сельского поселения Зубово-Полянского муниципального района</w:t>
      </w:r>
    </w:p>
    <w:p w:rsidR="000279A5" w:rsidRDefault="000279A5" w:rsidP="000279A5">
      <w:pPr>
        <w:shd w:val="clear" w:color="auto" w:fill="FFFFFF"/>
        <w:jc w:val="both"/>
        <w:rPr>
          <w:sz w:val="24"/>
          <w:szCs w:val="24"/>
        </w:rPr>
      </w:pPr>
    </w:p>
    <w:p w:rsidR="000279A5" w:rsidRDefault="000279A5" w:rsidP="000279A5">
      <w:pPr>
        <w:shd w:val="clear" w:color="auto" w:fill="FFFFFF"/>
        <w:jc w:val="center"/>
        <w:rPr>
          <w:color w:val="000000"/>
          <w:spacing w:val="-4"/>
          <w:w w:val="127"/>
          <w:sz w:val="24"/>
          <w:szCs w:val="24"/>
        </w:rPr>
      </w:pPr>
      <w:r>
        <w:rPr>
          <w:color w:val="000000"/>
          <w:spacing w:val="-4"/>
          <w:w w:val="127"/>
          <w:sz w:val="24"/>
          <w:szCs w:val="24"/>
        </w:rPr>
        <w:t>РЕШИЛ:</w:t>
      </w:r>
    </w:p>
    <w:p w:rsidR="000279A5" w:rsidRDefault="000279A5" w:rsidP="000279A5">
      <w:pPr>
        <w:shd w:val="clear" w:color="auto" w:fill="FFFFFF"/>
        <w:jc w:val="center"/>
        <w:rPr>
          <w:color w:val="000000"/>
          <w:spacing w:val="-4"/>
          <w:w w:val="127"/>
          <w:sz w:val="24"/>
          <w:szCs w:val="24"/>
        </w:rPr>
      </w:pPr>
    </w:p>
    <w:p w:rsidR="000279A5" w:rsidRDefault="000279A5" w:rsidP="000279A5">
      <w:pPr>
        <w:widowControl/>
        <w:numPr>
          <w:ilvl w:val="0"/>
          <w:numId w:val="1"/>
        </w:numPr>
        <w:tabs>
          <w:tab w:val="left" w:pos="851"/>
        </w:tabs>
        <w:suppressAutoHyphens/>
        <w:autoSpaceDE/>
        <w:adjustRightInd/>
        <w:ind w:left="0" w:firstLine="600"/>
        <w:jc w:val="both"/>
        <w:rPr>
          <w:sz w:val="24"/>
          <w:szCs w:val="24"/>
        </w:rPr>
      </w:pPr>
      <w:r>
        <w:rPr>
          <w:sz w:val="24"/>
          <w:szCs w:val="24"/>
        </w:rPr>
        <w:t>Утвердить прилагаемое Положение о видах поощрения муниципального служащего и порядке его применения.</w:t>
      </w:r>
    </w:p>
    <w:p w:rsidR="000279A5" w:rsidRDefault="000279A5" w:rsidP="000279A5">
      <w:pPr>
        <w:spacing w:line="240" w:lineRule="atLeast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 Настоящее решение вступает в силу со дня его официального опубликования в газете «Вестник» </w:t>
      </w:r>
      <w:r>
        <w:rPr>
          <w:rFonts w:eastAsia="Calibri"/>
          <w:sz w:val="24"/>
          <w:szCs w:val="24"/>
        </w:rPr>
        <w:t>Нововыселского сельского поселения</w:t>
      </w:r>
      <w:r>
        <w:rPr>
          <w:sz w:val="24"/>
          <w:szCs w:val="24"/>
        </w:rPr>
        <w:t xml:space="preserve"> Зубово-Полянского муниципального района и подлежит размещению на официальном сайте </w:t>
      </w:r>
      <w:r>
        <w:rPr>
          <w:rFonts w:eastAsia="Calibri"/>
          <w:sz w:val="24"/>
          <w:szCs w:val="24"/>
        </w:rPr>
        <w:t>Нововыселского сельского поселения</w:t>
      </w:r>
      <w:r>
        <w:rPr>
          <w:sz w:val="24"/>
          <w:szCs w:val="24"/>
        </w:rPr>
        <w:t xml:space="preserve"> Зубово-Полянского муниципального района в сети «Интернет».</w:t>
      </w:r>
    </w:p>
    <w:p w:rsidR="000279A5" w:rsidRDefault="000279A5" w:rsidP="000279A5">
      <w:pPr>
        <w:shd w:val="clear" w:color="auto" w:fill="FFFFFF"/>
        <w:jc w:val="both"/>
        <w:rPr>
          <w:sz w:val="24"/>
          <w:szCs w:val="24"/>
        </w:rPr>
      </w:pPr>
    </w:p>
    <w:p w:rsidR="000279A5" w:rsidRDefault="000279A5" w:rsidP="000279A5">
      <w:pPr>
        <w:shd w:val="clear" w:color="auto" w:fill="FFFFFF"/>
        <w:jc w:val="both"/>
        <w:rPr>
          <w:sz w:val="24"/>
          <w:szCs w:val="24"/>
        </w:rPr>
      </w:pPr>
    </w:p>
    <w:p w:rsidR="000279A5" w:rsidRDefault="000279A5" w:rsidP="000279A5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Глава </w:t>
      </w:r>
    </w:p>
    <w:p w:rsidR="000279A5" w:rsidRDefault="000279A5" w:rsidP="000279A5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Нововыселского сельского поселения </w:t>
      </w:r>
    </w:p>
    <w:p w:rsidR="000279A5" w:rsidRDefault="000279A5" w:rsidP="000279A5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>Зубово-Полянского муниципального района</w:t>
      </w:r>
    </w:p>
    <w:p w:rsidR="000279A5" w:rsidRDefault="000279A5" w:rsidP="000279A5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>РеспубликиМордовия                                                                        А.А.Кяжкин</w:t>
      </w:r>
    </w:p>
    <w:p w:rsidR="000279A5" w:rsidRDefault="000279A5" w:rsidP="000279A5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0279A5" w:rsidRDefault="000279A5" w:rsidP="000279A5">
      <w:pPr>
        <w:shd w:val="clear" w:color="auto" w:fill="FFFFFF"/>
        <w:jc w:val="center"/>
        <w:rPr>
          <w:color w:val="000000"/>
          <w:spacing w:val="-4"/>
          <w:w w:val="127"/>
          <w:sz w:val="24"/>
          <w:szCs w:val="24"/>
        </w:rPr>
      </w:pPr>
    </w:p>
    <w:p w:rsidR="000279A5" w:rsidRDefault="000279A5" w:rsidP="000279A5">
      <w:pPr>
        <w:shd w:val="clear" w:color="auto" w:fill="FFFFFF"/>
        <w:jc w:val="center"/>
        <w:rPr>
          <w:color w:val="000000"/>
          <w:spacing w:val="-4"/>
          <w:w w:val="127"/>
          <w:sz w:val="24"/>
          <w:szCs w:val="24"/>
        </w:rPr>
      </w:pPr>
    </w:p>
    <w:p w:rsidR="000279A5" w:rsidRDefault="000279A5" w:rsidP="000279A5">
      <w:pPr>
        <w:shd w:val="clear" w:color="auto" w:fill="FFFFFF"/>
        <w:jc w:val="center"/>
        <w:rPr>
          <w:color w:val="000000"/>
          <w:spacing w:val="-4"/>
          <w:w w:val="127"/>
          <w:sz w:val="24"/>
          <w:szCs w:val="24"/>
        </w:rPr>
      </w:pPr>
    </w:p>
    <w:p w:rsidR="000279A5" w:rsidRDefault="000279A5" w:rsidP="000279A5">
      <w:pPr>
        <w:shd w:val="clear" w:color="auto" w:fill="FFFFFF"/>
        <w:jc w:val="center"/>
        <w:rPr>
          <w:color w:val="000000"/>
          <w:spacing w:val="-4"/>
          <w:w w:val="127"/>
          <w:sz w:val="24"/>
          <w:szCs w:val="24"/>
        </w:rPr>
      </w:pPr>
    </w:p>
    <w:p w:rsidR="000279A5" w:rsidRDefault="000279A5" w:rsidP="000279A5">
      <w:pPr>
        <w:shd w:val="clear" w:color="auto" w:fill="FFFFFF"/>
        <w:jc w:val="center"/>
        <w:rPr>
          <w:color w:val="000000"/>
          <w:spacing w:val="-4"/>
          <w:w w:val="127"/>
          <w:sz w:val="24"/>
          <w:szCs w:val="24"/>
        </w:rPr>
      </w:pPr>
    </w:p>
    <w:p w:rsidR="000279A5" w:rsidRDefault="000279A5" w:rsidP="000279A5">
      <w:pPr>
        <w:shd w:val="clear" w:color="auto" w:fill="FFFFFF"/>
        <w:jc w:val="center"/>
        <w:rPr>
          <w:color w:val="000000"/>
          <w:spacing w:val="-4"/>
          <w:w w:val="127"/>
          <w:sz w:val="24"/>
          <w:szCs w:val="24"/>
        </w:rPr>
      </w:pPr>
    </w:p>
    <w:p w:rsidR="000279A5" w:rsidRDefault="000279A5" w:rsidP="000279A5">
      <w:pPr>
        <w:shd w:val="clear" w:color="auto" w:fill="FFFFFF"/>
        <w:ind w:firstLine="720"/>
        <w:jc w:val="both"/>
        <w:rPr>
          <w:sz w:val="24"/>
          <w:szCs w:val="24"/>
        </w:rPr>
      </w:pPr>
    </w:p>
    <w:p w:rsidR="000279A5" w:rsidRDefault="000279A5" w:rsidP="000279A5">
      <w:pPr>
        <w:widowControl/>
        <w:jc w:val="right"/>
        <w:outlineLvl w:val="0"/>
        <w:rPr>
          <w:sz w:val="24"/>
          <w:szCs w:val="24"/>
        </w:rPr>
      </w:pPr>
    </w:p>
    <w:p w:rsidR="000279A5" w:rsidRDefault="000279A5" w:rsidP="000279A5">
      <w:pPr>
        <w:widowControl/>
        <w:jc w:val="right"/>
        <w:outlineLvl w:val="0"/>
        <w:rPr>
          <w:sz w:val="24"/>
          <w:szCs w:val="24"/>
        </w:rPr>
      </w:pPr>
    </w:p>
    <w:p w:rsidR="000279A5" w:rsidRDefault="000279A5" w:rsidP="000279A5">
      <w:pPr>
        <w:widowControl/>
        <w:jc w:val="right"/>
        <w:outlineLvl w:val="0"/>
        <w:rPr>
          <w:sz w:val="24"/>
          <w:szCs w:val="24"/>
        </w:rPr>
      </w:pPr>
    </w:p>
    <w:p w:rsidR="000279A5" w:rsidRDefault="000279A5" w:rsidP="000279A5">
      <w:pPr>
        <w:widowControl/>
        <w:jc w:val="right"/>
        <w:outlineLvl w:val="0"/>
        <w:rPr>
          <w:sz w:val="24"/>
          <w:szCs w:val="24"/>
        </w:rPr>
      </w:pPr>
    </w:p>
    <w:p w:rsidR="000279A5" w:rsidRDefault="000279A5" w:rsidP="000279A5">
      <w:pPr>
        <w:widowControl/>
        <w:jc w:val="right"/>
        <w:outlineLvl w:val="0"/>
        <w:rPr>
          <w:sz w:val="24"/>
          <w:szCs w:val="24"/>
        </w:rPr>
      </w:pPr>
    </w:p>
    <w:p w:rsidR="000279A5" w:rsidRDefault="000279A5" w:rsidP="000279A5">
      <w:pPr>
        <w:widowControl/>
        <w:jc w:val="right"/>
        <w:outlineLvl w:val="0"/>
        <w:rPr>
          <w:sz w:val="24"/>
          <w:szCs w:val="24"/>
        </w:rPr>
      </w:pPr>
    </w:p>
    <w:p w:rsidR="000279A5" w:rsidRDefault="000279A5" w:rsidP="000279A5">
      <w:pPr>
        <w:widowControl/>
        <w:jc w:val="right"/>
        <w:outlineLvl w:val="0"/>
        <w:rPr>
          <w:sz w:val="24"/>
          <w:szCs w:val="24"/>
        </w:rPr>
      </w:pPr>
    </w:p>
    <w:p w:rsidR="000279A5" w:rsidRDefault="000279A5" w:rsidP="000279A5">
      <w:pPr>
        <w:widowControl/>
        <w:jc w:val="right"/>
        <w:outlineLvl w:val="0"/>
        <w:rPr>
          <w:sz w:val="24"/>
          <w:szCs w:val="24"/>
        </w:rPr>
      </w:pPr>
    </w:p>
    <w:p w:rsidR="000279A5" w:rsidRDefault="000279A5" w:rsidP="000279A5">
      <w:pPr>
        <w:widowControl/>
        <w:jc w:val="right"/>
        <w:outlineLvl w:val="0"/>
        <w:rPr>
          <w:sz w:val="24"/>
          <w:szCs w:val="24"/>
        </w:rPr>
      </w:pPr>
    </w:p>
    <w:p w:rsidR="000279A5" w:rsidRDefault="000279A5" w:rsidP="000279A5">
      <w:pPr>
        <w:widowControl/>
        <w:jc w:val="right"/>
        <w:outlineLvl w:val="0"/>
        <w:rPr>
          <w:sz w:val="24"/>
          <w:szCs w:val="24"/>
        </w:rPr>
      </w:pPr>
      <w:r>
        <w:rPr>
          <w:sz w:val="24"/>
          <w:szCs w:val="24"/>
        </w:rPr>
        <w:lastRenderedPageBreak/>
        <w:t>Утверждено</w:t>
      </w:r>
    </w:p>
    <w:p w:rsidR="000279A5" w:rsidRDefault="000279A5" w:rsidP="000279A5">
      <w:pPr>
        <w:widowControl/>
        <w:jc w:val="right"/>
        <w:rPr>
          <w:sz w:val="24"/>
          <w:szCs w:val="24"/>
        </w:rPr>
      </w:pPr>
      <w:r>
        <w:rPr>
          <w:sz w:val="24"/>
          <w:szCs w:val="24"/>
        </w:rPr>
        <w:t>решением Совета депутатов</w:t>
      </w:r>
    </w:p>
    <w:p w:rsidR="000279A5" w:rsidRDefault="000279A5" w:rsidP="000279A5">
      <w:pPr>
        <w:widowControl/>
        <w:jc w:val="right"/>
        <w:rPr>
          <w:sz w:val="24"/>
          <w:szCs w:val="24"/>
        </w:rPr>
      </w:pPr>
      <w:r>
        <w:rPr>
          <w:rFonts w:eastAsia="Calibri"/>
          <w:sz w:val="24"/>
          <w:szCs w:val="24"/>
        </w:rPr>
        <w:t>Нововыселского сельского поселения</w:t>
      </w:r>
      <w:r>
        <w:rPr>
          <w:sz w:val="24"/>
          <w:szCs w:val="24"/>
        </w:rPr>
        <w:t xml:space="preserve"> </w:t>
      </w:r>
    </w:p>
    <w:p w:rsidR="000279A5" w:rsidRDefault="000279A5" w:rsidP="000279A5">
      <w:pPr>
        <w:widowControl/>
        <w:jc w:val="right"/>
        <w:rPr>
          <w:sz w:val="24"/>
          <w:szCs w:val="24"/>
        </w:rPr>
      </w:pPr>
      <w:r>
        <w:rPr>
          <w:sz w:val="24"/>
          <w:szCs w:val="24"/>
        </w:rPr>
        <w:t>Зубово-Полянского муниципального района</w:t>
      </w:r>
    </w:p>
    <w:p w:rsidR="000279A5" w:rsidRDefault="000279A5" w:rsidP="000279A5">
      <w:pPr>
        <w:widowControl/>
        <w:jc w:val="right"/>
        <w:rPr>
          <w:sz w:val="24"/>
          <w:szCs w:val="24"/>
        </w:rPr>
      </w:pPr>
      <w:r>
        <w:rPr>
          <w:sz w:val="24"/>
          <w:szCs w:val="24"/>
        </w:rPr>
        <w:t>Республики Мордовия</w:t>
      </w:r>
    </w:p>
    <w:p w:rsidR="000279A5" w:rsidRDefault="000279A5" w:rsidP="000279A5">
      <w:pPr>
        <w:widowControl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от « » июня  </w:t>
      </w:r>
      <w:smartTag w:uri="urn:schemas-microsoft-com:office:smarttags" w:element="metricconverter">
        <w:smartTagPr>
          <w:attr w:name="ProductID" w:val="2017 г"/>
        </w:smartTagPr>
        <w:r>
          <w:rPr>
            <w:sz w:val="24"/>
            <w:szCs w:val="24"/>
          </w:rPr>
          <w:t>2017 г</w:t>
        </w:r>
      </w:smartTag>
      <w:r>
        <w:rPr>
          <w:sz w:val="24"/>
          <w:szCs w:val="24"/>
        </w:rPr>
        <w:t>. №</w:t>
      </w:r>
    </w:p>
    <w:p w:rsidR="000279A5" w:rsidRDefault="000279A5" w:rsidP="000279A5">
      <w:pPr>
        <w:shd w:val="clear" w:color="auto" w:fill="FFFFFF"/>
        <w:ind w:firstLine="720"/>
        <w:jc w:val="both"/>
        <w:rPr>
          <w:sz w:val="24"/>
          <w:szCs w:val="24"/>
        </w:rPr>
      </w:pPr>
    </w:p>
    <w:p w:rsidR="000279A5" w:rsidRDefault="000279A5" w:rsidP="000279A5">
      <w:pPr>
        <w:pStyle w:val="Style13"/>
        <w:widowControl/>
        <w:spacing w:before="53" w:line="278" w:lineRule="exact"/>
        <w:ind w:left="5990"/>
        <w:jc w:val="both"/>
        <w:rPr>
          <w:rStyle w:val="FontStyle29"/>
          <w:sz w:val="24"/>
          <w:szCs w:val="24"/>
        </w:rPr>
      </w:pPr>
    </w:p>
    <w:p w:rsidR="000279A5" w:rsidRDefault="000279A5" w:rsidP="000279A5">
      <w:pPr>
        <w:jc w:val="center"/>
        <w:rPr>
          <w:b/>
        </w:rPr>
      </w:pPr>
      <w:r>
        <w:rPr>
          <w:b/>
          <w:sz w:val="24"/>
          <w:szCs w:val="24"/>
        </w:rPr>
        <w:t>Положение о видах поощрения муниципального служащего и порядке его применения</w:t>
      </w:r>
    </w:p>
    <w:p w:rsidR="000279A5" w:rsidRDefault="000279A5" w:rsidP="000279A5">
      <w:pPr>
        <w:pStyle w:val="Style13"/>
        <w:widowControl/>
        <w:spacing w:before="53" w:line="240" w:lineRule="auto"/>
        <w:ind w:left="5990"/>
        <w:jc w:val="both"/>
        <w:rPr>
          <w:rStyle w:val="FontStyle29"/>
          <w:sz w:val="24"/>
          <w:szCs w:val="24"/>
        </w:rPr>
      </w:pPr>
    </w:p>
    <w:p w:rsidR="000279A5" w:rsidRDefault="000279A5" w:rsidP="000279A5">
      <w:pPr>
        <w:ind w:firstLine="709"/>
        <w:jc w:val="center"/>
      </w:pPr>
      <w:r>
        <w:rPr>
          <w:sz w:val="24"/>
          <w:szCs w:val="24"/>
        </w:rPr>
        <w:t>1. Общие положения</w:t>
      </w:r>
    </w:p>
    <w:p w:rsidR="000279A5" w:rsidRDefault="000279A5" w:rsidP="000279A5">
      <w:pPr>
        <w:ind w:firstLine="709"/>
        <w:jc w:val="both"/>
        <w:rPr>
          <w:sz w:val="24"/>
          <w:szCs w:val="24"/>
        </w:rPr>
      </w:pPr>
    </w:p>
    <w:p w:rsidR="000279A5" w:rsidRDefault="000279A5" w:rsidP="000279A5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1.1. Настоящее Положение разработано в соответствии с Трудовым кодексом Российской Федерации, Федеральным законом от 06.10.2003                    № 131-ФЗ «Об общих принципах организации местного самоуправления в Российской Федерации», Федеральным законом от 02.03.2007 № 25-ФЗ «О муниципальной службе в Российской Федерации», Законом Республики Мордовия от 08.06.2007 № 48-З «О регулировании отношений в сфере муниципальной службы».</w:t>
      </w:r>
    </w:p>
    <w:p w:rsidR="000279A5" w:rsidRDefault="000279A5" w:rsidP="000279A5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1.2. Положение определяет виды поощрений, применяемых к муниципальным служащим, замещающим должности муниципальной службы в органах местного самоуправления муниципального образования, а также порядок их применения.</w:t>
      </w:r>
    </w:p>
    <w:p w:rsidR="000279A5" w:rsidRDefault="000279A5" w:rsidP="000279A5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1.3. Поощрение муниципальных служащих основано на принципах:</w:t>
      </w:r>
    </w:p>
    <w:p w:rsidR="000279A5" w:rsidRDefault="000279A5" w:rsidP="000279A5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законности;</w:t>
      </w:r>
    </w:p>
    <w:p w:rsidR="000279A5" w:rsidRDefault="000279A5" w:rsidP="000279A5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поощрения исключительно за личные заслуги и достижения;</w:t>
      </w:r>
    </w:p>
    <w:p w:rsidR="000279A5" w:rsidRDefault="000279A5" w:rsidP="000279A5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стимулирования эффективности и качества работы муниципальных служащих.</w:t>
      </w:r>
    </w:p>
    <w:p w:rsidR="000279A5" w:rsidRDefault="000279A5" w:rsidP="000279A5">
      <w:pPr>
        <w:pStyle w:val="Style13"/>
        <w:widowControl/>
        <w:spacing w:before="53" w:line="240" w:lineRule="auto"/>
        <w:ind w:firstLine="709"/>
        <w:jc w:val="both"/>
        <w:rPr>
          <w:rStyle w:val="FontStyle29"/>
          <w:sz w:val="24"/>
          <w:szCs w:val="24"/>
        </w:rPr>
      </w:pPr>
      <w:r>
        <w:rPr>
          <w:rStyle w:val="FontStyle29"/>
          <w:sz w:val="24"/>
          <w:szCs w:val="24"/>
        </w:rPr>
        <w:t>1.4. Основанием для поощрения муниципальных служащих является:</w:t>
      </w:r>
    </w:p>
    <w:p w:rsidR="000279A5" w:rsidRDefault="000279A5" w:rsidP="000279A5">
      <w:pPr>
        <w:pStyle w:val="Style13"/>
        <w:widowControl/>
        <w:spacing w:before="53" w:line="240" w:lineRule="auto"/>
        <w:jc w:val="both"/>
        <w:rPr>
          <w:rStyle w:val="FontStyle29"/>
          <w:sz w:val="24"/>
          <w:szCs w:val="24"/>
        </w:rPr>
      </w:pPr>
      <w:r>
        <w:rPr>
          <w:rStyle w:val="FontStyle29"/>
          <w:sz w:val="24"/>
          <w:szCs w:val="24"/>
        </w:rPr>
        <w:t>1) образцовое выполнение муниципальным служащим должностных полномочий;</w:t>
      </w:r>
    </w:p>
    <w:p w:rsidR="000279A5" w:rsidRDefault="000279A5" w:rsidP="000279A5">
      <w:pPr>
        <w:pStyle w:val="Style13"/>
        <w:widowControl/>
        <w:spacing w:before="53" w:line="240" w:lineRule="auto"/>
        <w:jc w:val="both"/>
        <w:rPr>
          <w:rStyle w:val="FontStyle29"/>
          <w:sz w:val="24"/>
          <w:szCs w:val="24"/>
        </w:rPr>
      </w:pPr>
      <w:r>
        <w:rPr>
          <w:rStyle w:val="FontStyle29"/>
          <w:sz w:val="24"/>
          <w:szCs w:val="24"/>
        </w:rPr>
        <w:t>2) продолжительная и безупречная служба;</w:t>
      </w:r>
    </w:p>
    <w:p w:rsidR="000279A5" w:rsidRDefault="000279A5" w:rsidP="000279A5">
      <w:pPr>
        <w:pStyle w:val="Style13"/>
        <w:widowControl/>
        <w:spacing w:before="53" w:line="240" w:lineRule="auto"/>
        <w:jc w:val="both"/>
        <w:rPr>
          <w:rStyle w:val="FontStyle29"/>
          <w:sz w:val="24"/>
          <w:szCs w:val="24"/>
        </w:rPr>
      </w:pPr>
      <w:r>
        <w:rPr>
          <w:rStyle w:val="FontStyle29"/>
          <w:sz w:val="24"/>
          <w:szCs w:val="24"/>
        </w:rPr>
        <w:t>3) выполнение заданий особой важности и сложности;</w:t>
      </w:r>
    </w:p>
    <w:p w:rsidR="000279A5" w:rsidRDefault="000279A5" w:rsidP="000279A5">
      <w:pPr>
        <w:pStyle w:val="Style13"/>
        <w:widowControl/>
        <w:spacing w:before="53" w:line="240" w:lineRule="auto"/>
        <w:jc w:val="both"/>
        <w:rPr>
          <w:rStyle w:val="FontStyle29"/>
          <w:sz w:val="24"/>
          <w:szCs w:val="24"/>
        </w:rPr>
      </w:pPr>
      <w:r>
        <w:rPr>
          <w:rStyle w:val="FontStyle29"/>
          <w:sz w:val="24"/>
          <w:szCs w:val="24"/>
        </w:rPr>
        <w:t>4) другие достижения в работе.</w:t>
      </w:r>
    </w:p>
    <w:p w:rsidR="000279A5" w:rsidRDefault="000279A5" w:rsidP="000279A5">
      <w:pPr>
        <w:pStyle w:val="Style13"/>
        <w:widowControl/>
        <w:spacing w:before="53" w:line="240" w:lineRule="auto"/>
        <w:ind w:firstLine="720"/>
        <w:jc w:val="both"/>
        <w:rPr>
          <w:rStyle w:val="FontStyle29"/>
          <w:sz w:val="24"/>
          <w:szCs w:val="24"/>
        </w:rPr>
      </w:pPr>
      <w:r>
        <w:rPr>
          <w:rStyle w:val="FontStyle29"/>
          <w:sz w:val="24"/>
          <w:szCs w:val="24"/>
        </w:rPr>
        <w:t>Образцовое выполнение должностных полномочий муниципальным служащим означает качественное и своевременное их исполнение, творческий подход и проявление инициативы, обеспечивающие эффективность в работе органов местного самоуправления.</w:t>
      </w:r>
    </w:p>
    <w:p w:rsidR="000279A5" w:rsidRDefault="000279A5" w:rsidP="000279A5">
      <w:pPr>
        <w:pStyle w:val="Style13"/>
        <w:widowControl/>
        <w:spacing w:before="53" w:line="240" w:lineRule="auto"/>
        <w:ind w:firstLine="720"/>
        <w:jc w:val="both"/>
        <w:rPr>
          <w:rStyle w:val="FontStyle29"/>
          <w:sz w:val="24"/>
          <w:szCs w:val="24"/>
        </w:rPr>
      </w:pPr>
      <w:r>
        <w:rPr>
          <w:rStyle w:val="FontStyle29"/>
          <w:sz w:val="24"/>
          <w:szCs w:val="24"/>
        </w:rPr>
        <w:t>Безупречность службы определяется отсутствием дисциплинарных взысканий на дату принятия решения о поощрении.</w:t>
      </w:r>
    </w:p>
    <w:p w:rsidR="000279A5" w:rsidRDefault="000279A5" w:rsidP="000279A5">
      <w:pPr>
        <w:pStyle w:val="Style13"/>
        <w:widowControl/>
        <w:spacing w:before="53" w:line="240" w:lineRule="auto"/>
        <w:ind w:firstLine="720"/>
        <w:jc w:val="both"/>
        <w:rPr>
          <w:b/>
        </w:rPr>
      </w:pPr>
    </w:p>
    <w:p w:rsidR="000279A5" w:rsidRDefault="000279A5" w:rsidP="000279A5">
      <w:pPr>
        <w:pStyle w:val="Style13"/>
        <w:widowControl/>
        <w:spacing w:before="53" w:line="240" w:lineRule="auto"/>
        <w:ind w:firstLine="720"/>
        <w:jc w:val="center"/>
      </w:pPr>
      <w:r>
        <w:t>2. Виды и порядок поощрений муниципальных служащих</w:t>
      </w:r>
    </w:p>
    <w:p w:rsidR="000279A5" w:rsidRDefault="000279A5" w:rsidP="000279A5">
      <w:pPr>
        <w:pStyle w:val="Style13"/>
        <w:widowControl/>
        <w:spacing w:before="53" w:line="240" w:lineRule="auto"/>
        <w:jc w:val="both"/>
      </w:pPr>
    </w:p>
    <w:p w:rsidR="000279A5" w:rsidRDefault="000279A5" w:rsidP="000279A5">
      <w:pPr>
        <w:pStyle w:val="Style13"/>
        <w:widowControl/>
        <w:spacing w:before="53" w:line="240" w:lineRule="auto"/>
        <w:ind w:firstLine="720"/>
        <w:jc w:val="both"/>
      </w:pPr>
      <w:r>
        <w:t>2.1. Видами поощрения муниципального служащего являются:</w:t>
      </w:r>
    </w:p>
    <w:p w:rsidR="000279A5" w:rsidRDefault="000279A5" w:rsidP="000279A5">
      <w:pPr>
        <w:pStyle w:val="Style13"/>
        <w:widowControl/>
        <w:spacing w:before="53" w:line="240" w:lineRule="auto"/>
        <w:jc w:val="both"/>
      </w:pPr>
      <w:r>
        <w:t>- объявление благодарности;</w:t>
      </w:r>
    </w:p>
    <w:p w:rsidR="000279A5" w:rsidRDefault="000279A5" w:rsidP="000279A5">
      <w:pPr>
        <w:pStyle w:val="Style13"/>
        <w:widowControl/>
        <w:spacing w:before="53" w:line="240" w:lineRule="auto"/>
        <w:jc w:val="both"/>
      </w:pPr>
      <w:r>
        <w:t>- награждение почетной грамотой;</w:t>
      </w:r>
    </w:p>
    <w:p w:rsidR="000279A5" w:rsidRDefault="000279A5" w:rsidP="000279A5">
      <w:pPr>
        <w:pStyle w:val="Style13"/>
        <w:widowControl/>
        <w:spacing w:before="53" w:line="240" w:lineRule="auto"/>
        <w:jc w:val="both"/>
      </w:pPr>
      <w:r>
        <w:t>- выдача единовременного денежного поощрения;</w:t>
      </w:r>
    </w:p>
    <w:p w:rsidR="000279A5" w:rsidRDefault="000279A5" w:rsidP="000279A5">
      <w:pPr>
        <w:pStyle w:val="Style13"/>
        <w:widowControl/>
        <w:spacing w:before="53" w:line="240" w:lineRule="auto"/>
        <w:jc w:val="both"/>
      </w:pPr>
      <w:r>
        <w:t>- награждение ценным подарком;</w:t>
      </w:r>
    </w:p>
    <w:p w:rsidR="000279A5" w:rsidRDefault="000279A5" w:rsidP="000279A5">
      <w:pPr>
        <w:pStyle w:val="Style13"/>
        <w:widowControl/>
        <w:spacing w:before="53" w:line="240" w:lineRule="auto"/>
        <w:jc w:val="both"/>
      </w:pPr>
      <w:r>
        <w:t>- награждение благодарственным письмом.</w:t>
      </w:r>
    </w:p>
    <w:p w:rsidR="000279A5" w:rsidRDefault="000279A5" w:rsidP="000279A5">
      <w:pPr>
        <w:pStyle w:val="Style13"/>
        <w:widowControl/>
        <w:spacing w:before="53" w:line="240" w:lineRule="auto"/>
        <w:ind w:firstLine="720"/>
        <w:jc w:val="both"/>
      </w:pPr>
      <w:r>
        <w:t>2.2. Решение о применении поощрения муниципального служащего принимается руководителем органа местного самоуправления и оформляется распоряжением.</w:t>
      </w:r>
    </w:p>
    <w:p w:rsidR="000279A5" w:rsidRDefault="000279A5" w:rsidP="000279A5">
      <w:pPr>
        <w:pStyle w:val="Style13"/>
        <w:widowControl/>
        <w:spacing w:before="53" w:line="240" w:lineRule="auto"/>
        <w:ind w:firstLine="720"/>
        <w:jc w:val="both"/>
      </w:pPr>
      <w:r>
        <w:lastRenderedPageBreak/>
        <w:t xml:space="preserve">2.3. Допускается одновременное применение к муниципальному служащему нескольких видов поощрений. </w:t>
      </w:r>
    </w:p>
    <w:p w:rsidR="000279A5" w:rsidRDefault="000279A5" w:rsidP="000279A5">
      <w:pPr>
        <w:pStyle w:val="Style13"/>
        <w:widowControl/>
        <w:spacing w:before="53" w:line="240" w:lineRule="auto"/>
        <w:ind w:firstLine="720"/>
        <w:jc w:val="both"/>
      </w:pPr>
    </w:p>
    <w:p w:rsidR="000279A5" w:rsidRDefault="000279A5" w:rsidP="000279A5">
      <w:pPr>
        <w:pStyle w:val="Style13"/>
        <w:widowControl/>
        <w:spacing w:before="53" w:line="240" w:lineRule="auto"/>
        <w:ind w:firstLine="720"/>
        <w:jc w:val="center"/>
      </w:pPr>
      <w:r>
        <w:t>3. Порядок применения поощрения к муниципальному служащему.</w:t>
      </w:r>
    </w:p>
    <w:p w:rsidR="000279A5" w:rsidRDefault="000279A5" w:rsidP="000279A5">
      <w:pPr>
        <w:pStyle w:val="Style13"/>
        <w:widowControl/>
        <w:spacing w:before="53" w:line="240" w:lineRule="auto"/>
        <w:ind w:firstLine="720"/>
        <w:rPr>
          <w:b/>
        </w:rPr>
      </w:pPr>
    </w:p>
    <w:p w:rsidR="000279A5" w:rsidRDefault="000279A5" w:rsidP="000279A5">
      <w:pPr>
        <w:pStyle w:val="Style13"/>
        <w:widowControl/>
        <w:spacing w:before="53" w:line="240" w:lineRule="auto"/>
        <w:ind w:firstLine="720"/>
        <w:jc w:val="both"/>
      </w:pPr>
      <w:r>
        <w:t>3.1. Поощрение в виде объявления благодарности, в виде награждения благодарственным письмом, почетной грамотой и ценным подарком применяется к муниципальному служащему за успешное и добросовестное исполнение им должностных обязанностей, продолжительную и безупречную службу в органах местного самоуправления, личный вклад в подготовку и проведение различных мероприятий независимо от стажа муниципальной службы.</w:t>
      </w:r>
    </w:p>
    <w:p w:rsidR="000279A5" w:rsidRDefault="000279A5" w:rsidP="000279A5">
      <w:pPr>
        <w:pStyle w:val="Style13"/>
        <w:widowControl/>
        <w:spacing w:before="53" w:line="240" w:lineRule="auto"/>
        <w:jc w:val="both"/>
      </w:pPr>
      <w:r>
        <w:t>Приобретение ценного подарка производится на сумму не более одного должностного оклада.</w:t>
      </w:r>
    </w:p>
    <w:p w:rsidR="000279A5" w:rsidRDefault="000279A5" w:rsidP="000279A5">
      <w:pPr>
        <w:pStyle w:val="Style13"/>
        <w:widowControl/>
        <w:spacing w:before="53" w:line="240" w:lineRule="auto"/>
        <w:ind w:firstLine="720"/>
        <w:jc w:val="both"/>
      </w:pPr>
      <w:r>
        <w:t>3.2. Поощрение в виде выдачи единовременного денежного поощрения в размере, не превышающем два должностных оклада, применяется к муниципальному служащему за:</w:t>
      </w:r>
    </w:p>
    <w:p w:rsidR="000279A5" w:rsidRDefault="000279A5" w:rsidP="000279A5">
      <w:pPr>
        <w:pStyle w:val="Style13"/>
        <w:widowControl/>
        <w:spacing w:before="53" w:line="240" w:lineRule="auto"/>
        <w:jc w:val="both"/>
      </w:pPr>
      <w:r>
        <w:t>- выполнение (участие в выполнении) заданий руководителя органа местного самоуправления, которое отличается срочностью, большим объемом;</w:t>
      </w:r>
    </w:p>
    <w:p w:rsidR="000279A5" w:rsidRDefault="000279A5" w:rsidP="000279A5">
      <w:pPr>
        <w:pStyle w:val="Style13"/>
        <w:widowControl/>
        <w:spacing w:before="53" w:line="240" w:lineRule="auto"/>
        <w:jc w:val="both"/>
      </w:pPr>
      <w:r>
        <w:t>- своевременная и четкая организация деятельности муниципальных служащих  по выполнению особо важных и сложных заданий;</w:t>
      </w:r>
    </w:p>
    <w:p w:rsidR="000279A5" w:rsidRDefault="000279A5" w:rsidP="000279A5">
      <w:pPr>
        <w:pStyle w:val="Style13"/>
        <w:widowControl/>
        <w:spacing w:before="53" w:line="240" w:lineRule="auto"/>
        <w:jc w:val="both"/>
      </w:pPr>
      <w:r>
        <w:t>- качественное выполнение поручений, не входящих в круг обязанностей муниципального служащего, но относящихся к реализации функций органа местного самоуправления;</w:t>
      </w:r>
    </w:p>
    <w:p w:rsidR="000279A5" w:rsidRDefault="000279A5" w:rsidP="000279A5">
      <w:pPr>
        <w:pStyle w:val="Style13"/>
        <w:widowControl/>
        <w:spacing w:before="53" w:line="240" w:lineRule="auto"/>
        <w:jc w:val="both"/>
      </w:pPr>
      <w:r>
        <w:t>- достижение качественных результатов в деятельности по локализации на территории района чрезвычайных ситуаций и ликвидации их последствий;</w:t>
      </w:r>
    </w:p>
    <w:p w:rsidR="000279A5" w:rsidRDefault="000279A5" w:rsidP="000279A5">
      <w:pPr>
        <w:pStyle w:val="Style13"/>
        <w:widowControl/>
        <w:spacing w:before="53" w:line="240" w:lineRule="auto"/>
        <w:jc w:val="both"/>
      </w:pPr>
      <w:r>
        <w:t xml:space="preserve">-  внедрение и использование новых форм и методов работы, способствующих повышению ее эффективности. </w:t>
      </w:r>
    </w:p>
    <w:p w:rsidR="000279A5" w:rsidRDefault="000279A5" w:rsidP="000279A5">
      <w:pPr>
        <w:pStyle w:val="Style13"/>
        <w:widowControl/>
        <w:spacing w:before="53" w:line="240" w:lineRule="auto"/>
        <w:ind w:firstLine="720"/>
        <w:jc w:val="both"/>
      </w:pPr>
      <w:r>
        <w:t>3.3. В случае, если муниципальный служащий имеет право на поощрение в виде единовременного денежного поощрения по нескольким основаниям, предусмотренным настоящей статьёй, премия выплачивается по одному из оснований.</w:t>
      </w:r>
    </w:p>
    <w:p w:rsidR="000279A5" w:rsidRDefault="000279A5" w:rsidP="000279A5">
      <w:pPr>
        <w:pStyle w:val="Style13"/>
        <w:widowControl/>
        <w:spacing w:before="53" w:line="240" w:lineRule="auto"/>
        <w:ind w:firstLine="720"/>
        <w:jc w:val="both"/>
      </w:pPr>
      <w:r>
        <w:t>3.4. Поощрение в виде объявления благодарности, награждения благодарственным письмом, почетной грамотой и ценным подарком осуществляется в торжественной обстановке руководителем органа местного самоуправления или уполномоченным им лицом.</w:t>
      </w:r>
    </w:p>
    <w:p w:rsidR="000279A5" w:rsidRDefault="000279A5" w:rsidP="000279A5">
      <w:pPr>
        <w:pStyle w:val="Style13"/>
        <w:widowControl/>
        <w:spacing w:before="53" w:line="240" w:lineRule="auto"/>
        <w:ind w:firstLine="720"/>
        <w:jc w:val="center"/>
        <w:rPr>
          <w:rStyle w:val="FontStyle29"/>
          <w:sz w:val="24"/>
          <w:szCs w:val="24"/>
        </w:rPr>
      </w:pPr>
    </w:p>
    <w:p w:rsidR="000279A5" w:rsidRDefault="000279A5" w:rsidP="000279A5">
      <w:pPr>
        <w:pStyle w:val="Style13"/>
        <w:widowControl/>
        <w:spacing w:before="53" w:line="240" w:lineRule="auto"/>
        <w:ind w:firstLine="720"/>
        <w:jc w:val="center"/>
        <w:rPr>
          <w:rStyle w:val="FontStyle29"/>
          <w:sz w:val="24"/>
          <w:szCs w:val="24"/>
        </w:rPr>
      </w:pPr>
      <w:r>
        <w:rPr>
          <w:rStyle w:val="FontStyle29"/>
          <w:sz w:val="24"/>
          <w:szCs w:val="24"/>
        </w:rPr>
        <w:t>4.Заключительные положения</w:t>
      </w:r>
    </w:p>
    <w:p w:rsidR="000279A5" w:rsidRDefault="000279A5" w:rsidP="000279A5">
      <w:pPr>
        <w:pStyle w:val="Style13"/>
        <w:widowControl/>
        <w:spacing w:before="53" w:line="240" w:lineRule="auto"/>
        <w:ind w:firstLine="720"/>
        <w:jc w:val="both"/>
        <w:rPr>
          <w:rStyle w:val="FontStyle29"/>
          <w:sz w:val="24"/>
          <w:szCs w:val="24"/>
        </w:rPr>
      </w:pPr>
      <w:r>
        <w:rPr>
          <w:rStyle w:val="FontStyle29"/>
          <w:sz w:val="24"/>
          <w:szCs w:val="24"/>
        </w:rPr>
        <w:tab/>
      </w:r>
    </w:p>
    <w:p w:rsidR="000279A5" w:rsidRDefault="000279A5" w:rsidP="000279A5">
      <w:pPr>
        <w:pStyle w:val="Style13"/>
        <w:widowControl/>
        <w:spacing w:before="53" w:line="240" w:lineRule="auto"/>
        <w:ind w:firstLine="720"/>
        <w:jc w:val="both"/>
        <w:rPr>
          <w:rStyle w:val="FontStyle29"/>
          <w:sz w:val="24"/>
          <w:szCs w:val="24"/>
        </w:rPr>
      </w:pPr>
      <w:r>
        <w:rPr>
          <w:rStyle w:val="FontStyle29"/>
          <w:sz w:val="24"/>
          <w:szCs w:val="24"/>
        </w:rPr>
        <w:t>4.1. Муниципальный служащий не может быть представлен к поощрению в течение срока действия дисциплинарного взыскания.</w:t>
      </w:r>
    </w:p>
    <w:p w:rsidR="000279A5" w:rsidRDefault="000279A5" w:rsidP="000279A5">
      <w:pPr>
        <w:pStyle w:val="Style13"/>
        <w:widowControl/>
        <w:spacing w:before="53" w:line="240" w:lineRule="auto"/>
        <w:ind w:firstLine="720"/>
        <w:jc w:val="both"/>
        <w:rPr>
          <w:rStyle w:val="FontStyle29"/>
          <w:sz w:val="24"/>
          <w:szCs w:val="24"/>
        </w:rPr>
      </w:pPr>
      <w:r>
        <w:rPr>
          <w:rStyle w:val="FontStyle29"/>
          <w:sz w:val="24"/>
          <w:szCs w:val="24"/>
        </w:rPr>
        <w:t xml:space="preserve">4.2. Поощрение в виде выдачи премии и награждения ценным подарком производится не чаще одного раза в год. </w:t>
      </w:r>
    </w:p>
    <w:p w:rsidR="000279A5" w:rsidRDefault="000279A5" w:rsidP="000279A5">
      <w:r>
        <w:rPr>
          <w:rStyle w:val="FontStyle29"/>
          <w:sz w:val="24"/>
          <w:szCs w:val="24"/>
        </w:rPr>
        <w:t>4.3. Финансирование расходов, связанных с выплатой премии, награждением благодарственным письмом, награждением почетной грамотой и ценным подарком производится за счет средств органов местного самоуправления в пределах утвержденных лимитов на соответствующий финансовый год.</w:t>
      </w:r>
    </w:p>
    <w:p w:rsidR="00C22FE1" w:rsidRDefault="00C22FE1"/>
    <w:sectPr w:rsidR="00C22FE1" w:rsidSect="00C22F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C41786"/>
    <w:multiLevelType w:val="hybridMultilevel"/>
    <w:tmpl w:val="8FE49512"/>
    <w:lvl w:ilvl="0" w:tplc="3E2A20D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D1AE79F6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515ED286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ED88253A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95F43C62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C7C8CAE8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D902A626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84702236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E83E14F0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defaultTabStop w:val="708"/>
  <w:characterSpacingControl w:val="doNotCompress"/>
  <w:compat/>
  <w:rsids>
    <w:rsidRoot w:val="000279A5"/>
    <w:rsid w:val="000279A5"/>
    <w:rsid w:val="00C22F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79A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unhideWhenUsed/>
    <w:rsid w:val="000279A5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semiHidden/>
    <w:rsid w:val="000279A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Style6">
    <w:name w:val="Style6"/>
    <w:basedOn w:val="a"/>
    <w:uiPriority w:val="99"/>
    <w:rsid w:val="000279A5"/>
    <w:rPr>
      <w:sz w:val="24"/>
      <w:szCs w:val="24"/>
    </w:rPr>
  </w:style>
  <w:style w:type="paragraph" w:customStyle="1" w:styleId="Style13">
    <w:name w:val="Style13"/>
    <w:basedOn w:val="a"/>
    <w:uiPriority w:val="99"/>
    <w:rsid w:val="000279A5"/>
    <w:pPr>
      <w:spacing w:line="280" w:lineRule="exact"/>
      <w:jc w:val="right"/>
    </w:pPr>
    <w:rPr>
      <w:sz w:val="24"/>
      <w:szCs w:val="24"/>
    </w:rPr>
  </w:style>
  <w:style w:type="paragraph" w:customStyle="1" w:styleId="ConsPlusNormal">
    <w:name w:val="ConsPlusNormal"/>
    <w:rsid w:val="000279A5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character" w:customStyle="1" w:styleId="FontStyle25">
    <w:name w:val="Font Style25"/>
    <w:basedOn w:val="a0"/>
    <w:uiPriority w:val="99"/>
    <w:rsid w:val="000279A5"/>
    <w:rPr>
      <w:rFonts w:ascii="Times New Roman" w:hAnsi="Times New Roman" w:cs="Times New Roman" w:hint="default"/>
      <w:b/>
      <w:bCs/>
      <w:sz w:val="30"/>
      <w:szCs w:val="30"/>
    </w:rPr>
  </w:style>
  <w:style w:type="character" w:customStyle="1" w:styleId="FontStyle29">
    <w:name w:val="Font Style29"/>
    <w:basedOn w:val="a0"/>
    <w:uiPriority w:val="99"/>
    <w:rsid w:val="000279A5"/>
    <w:rPr>
      <w:rFonts w:ascii="Times New Roman" w:hAnsi="Times New Roman" w:cs="Times New Roman" w:hint="default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704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900</Words>
  <Characters>5132</Characters>
  <Application>Microsoft Office Word</Application>
  <DocSecurity>0</DocSecurity>
  <Lines>42</Lines>
  <Paragraphs>12</Paragraphs>
  <ScaleCrop>false</ScaleCrop>
  <Company>Microsoft</Company>
  <LinksUpToDate>false</LinksUpToDate>
  <CharactersWithSpaces>6020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User1</cp:lastModifiedBy>
  <cp:revision>2</cp:revision>
  <dcterms:created xsi:type="dcterms:W3CDTF">2017-06-28T11:22:00Z</dcterms:created>
  <dcterms:modified xsi:type="dcterms:W3CDTF">2017-06-28T11:23:00Z</dcterms:modified>
</cp:coreProperties>
</file>