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901" w:rsidRPr="00730CB3" w:rsidRDefault="00727901" w:rsidP="00730CB3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730CB3">
        <w:rPr>
          <w:rFonts w:ascii="Times New Roman" w:hAnsi="Times New Roman"/>
          <w:b/>
          <w:bCs/>
          <w:sz w:val="28"/>
          <w:szCs w:val="28"/>
        </w:rPr>
        <w:t>Терроризм – угроза обществу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Терроризм – это метод, посредством которого организованная группа стремится достичь провозглашённых ею целей через систематическое использование насилия. Для нагнетания страха применяются такие террористические способы (методы), как взрывы и поджоги жилых и административных зданий, магазинов, вокзалов, захват заложников, автобусов, угоны самолетов и т.д.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Действия населения по предотвращению террористических актов: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Будьте наблюдательны! Только Вы способны своевременно обнаружить подозрительные предметы и людей, посторонних в вашем подъезде, дворе, на улице;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Будьте бдительны! Обращайте внимание на поведение окружающих, наличие бесхозных и не соответствующих обстановке предметов;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Наведите порядок в собственном доме: установите железную дверь с домофоном в подъезде, ежедневно проверяйте закрытие подвалов, чердаков и технических зданий;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Совместно с соседями организуйте дежурство вблизи дома и оказание помощи правоохранительным органам;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Не делайте вид, что ничего не замечаете при опасном поведении попутчиков в транспорте! Вы имеете полное право защищать место Вашего временного пребывания;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Никогда не принимайте на хранение или для передачи другому лицу предметы, даже самые безопасные;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Обнаружение подозрительного предмета в безлюдном месте не должно ослабить Вашу бдительность. Злоумышленник мог попросту бросить его, испугавшись чего-либо;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Даже если у Вас имеется опыт общения с взрывчатыми веществами, не пытайтесь производить с ними какие-либо манипуляции. Самодельные взрыватели бывают сверхчувствительны и изощрённо хитроумны;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Не приближайтесь, а тем более — не прикасайтесь к подозрительному предмету: это может стоить Вам жизни;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Расскажите своим детям о взрывных устройствах;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Научите своих детей мерам безопасности: не разговаривать на улице и не открывать дверь незнакомым, не подбирать бесхозные игрушки, не прикасаться к находкам и т.п.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I. Общие рекомендации гражданам по действиям в экстремальных ситуациях.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Для предотвращения возможного террористического акта или уменьшения его последствий необходимо соблюдать следующие меры предосторожности: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не трогайте в вагоне поезда (электрички, трамвая, троллейбуса, автобуса), подъезде дома или на улице (рынке, в общественных местах и т.д.) бесхозные пакеты (сумки, коробки и т.д.) и не подпускайте к ним других. Сообщите о находке сотруднику полиции;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в присутствии террористов не выражайте свое неудовольствие, воздержитесь от резких движений, криков, стонов;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при угрозе применения террористами оружия ложитесь на живот, защищая голову руками, дальше от окон, застеклённых дверей, проходов, лестниц;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в случае ранения двигайтесь как можно меньше – это уменьшит кровопотерю;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будьте внимательны, используйте любую возможность для спасения;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если произошел взрыв – примите меры к недопущению пожара и паники, окажите первую медицинскую помощь пострадавшим;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постарайтесь запомнить приметы подозрительных людей и сообщите их прибывшим сотрудникам спецслужб.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II. Рекомендации по действиям населения в конкретных ситуациях.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1. При обнаружении подозрительного предмета, который может оказаться самодельным взрывным устройством.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Если Вы обнаружили подозрительный предмет – не оставляйте этот факт без внимания!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в общественном транспорте: опросите людей, находящихся рядом, постарайтесь установить принадлежность предмета (сумки и т.д.) или кто мог его оставить. Если хозяин не установлен, немедленно сообщите о находке водителю (машинисту и т.д.).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в подъезде своего дома: опросите соседей, возможно, он принадлежит им. Если владелец не установлен – немедленно сообщите о находке в Ваше отделение полиции.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в администрации (учреждении): немедленно сообщите о находке руководителю администрации (учреждения).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Во всех перечисленных случаях: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не трогайте, не вскрывайте и не передвигайте находку;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зафиксируйте время обнаружения находки;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постарайтесь сделать так, что бы люди отошли как можно дальше от опасной находки;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обязательно дождитесь прибытия оперативно-следственной группы;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не забывайте, что Вы являетесь основным очевидцем.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Помните! Внешний вид предмета может скрывать его настоящее назначение. В качестве камуфляжа для взрывных устройств используются обычные сумки, пакеты, свертки, коробки, игрушки и т.п. Еще раз напоминаем! Не предпринимайте самостоятельных действий с находками или подозрительными предметами, которые могут оказаться взрывными устройствами, – это может привести к их взрыву, многочисленным жертвам, разрушениям. </w:t>
      </w:r>
    </w:p>
    <w:p w:rsidR="00727901" w:rsidRDefault="00727901" w:rsidP="00730CB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2. Как действовать, если Вы попали в перестрелку: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если стрельба застала Вас на улице: сразу же ложитесь на землю и осмотритесь, выберите ближайшее укрытие и проберитесь к нему, не поднимаясь в полный рост. Укрытием могут служить выступы зданий, памятники, бетонные столбы, бордюры, канавы и т.д. При первой возможности спрячьтесь в подъезде жилого дома, в подземном переходе и дождитесь окончания перестрелки. Примите меры по спасению детей, при необходимости прикройте их своим телом. По возможности сообщите о происшедшем сотрудникам полиции.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если стрельба застала Вас дома: укройтесь в ванной комнате и ложитесь на пол, так как находиться в комнате опасно из-за возможного рикошета.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3. Как действовать при захвате автобуса (троллейбуса, трамвая) террористами: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если Вы оказались в захваченном террористами автобусе (троллейбусе, трамвае), не привлекайте к себе их внимание;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осмотрите салон, отметьте места возможного укрытия в случае стрельбы.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успокойтесь, попытайтесь отвлечься от происходящего, читайте, разгадывайте кроссворды;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снимите ювелирные украшения, не смотрите в глаза террористам, не передвигайтесь по салону и не открывайте сумки без их разрешения;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не реагируйте на их провокационное или вызывающее поведение. Женщинам в мини-юбках желательно прикрыть ноги;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если спецслужбы предпримут попытку штурма – ложитесь на пол между креслами и оставайтесь там до конца штурма;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после освобождения немедленно покиньте автобус (троллейбус, трамвай), так как не исключена возможность его предварительного минирования террористами и взрыва (возгорания).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4. При захвате в заложники: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если Вы оказались в заложниках: не допускайте действий, которые могут спровоцировать нападающих к применению оружия. Переносите лишения, оскорбления и унижения, не смотрите в глаза преступникам, не ведите себя вызывающе. Выполняйте требования преступников, не возражайте им, не рискуйте жизнью своей и окружающих, не допускайте истерики и паники;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прежде чем что-либо сделать – спрашивайте разрешения (сесть, встать, попить, сходить в туалет и т.д.). Если Вы ранены, постарайтесь не двигаться, этим Вы предотвратите дополнительную потерю крови;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- при Вашем освобождении: ложитесь на пол лицом вниз, голову закройте руками и не двигайтесь. Держитесь, по возможности, подальше от проёмов дверей, окон. Ни в коем случае не бегите навстречу работникам спецслужб или от них, так как Вас могут принять за преступников. </w:t>
      </w:r>
    </w:p>
    <w:p w:rsidR="00727901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sz w:val="28"/>
          <w:szCs w:val="28"/>
        </w:rPr>
        <w:t xml:space="preserve">5. При получении информации о возможном теракте и необходимости эвакуации: если информация о начале эвакуации застала Вас в квартире, то возьмите документы, деньги, ценности. Отключите электричество, газ, воду, погасите в печи (камине) огонь. Окажите помощь в эвакуации пожилым и тяжелобольным людям. Закройте входную дверь на замок. Возвращайтесь в покинутое помещение только после разрешения ответственных лиц. </w:t>
      </w:r>
    </w:p>
    <w:p w:rsidR="00727901" w:rsidRPr="00730CB3" w:rsidRDefault="00727901" w:rsidP="00342C76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0CB3">
        <w:rPr>
          <w:rFonts w:ascii="Times New Roman" w:hAnsi="Times New Roman"/>
          <w:b/>
          <w:bCs/>
          <w:sz w:val="28"/>
          <w:szCs w:val="28"/>
        </w:rPr>
        <w:t>Внимание! Заведомо ложное сообщение об акте терроризма – наказуемо.</w:t>
      </w:r>
      <w:r w:rsidRPr="00730CB3">
        <w:rPr>
          <w:rFonts w:ascii="Times New Roman" w:hAnsi="Times New Roman"/>
          <w:sz w:val="28"/>
          <w:szCs w:val="28"/>
        </w:rPr>
        <w:t xml:space="preserve"> </w:t>
      </w:r>
    </w:p>
    <w:p w:rsidR="00727901" w:rsidRPr="00730CB3" w:rsidRDefault="00727901" w:rsidP="00730CB3">
      <w:pPr>
        <w:jc w:val="both"/>
        <w:rPr>
          <w:rFonts w:ascii="Times New Roman" w:hAnsi="Times New Roman"/>
          <w:sz w:val="28"/>
          <w:szCs w:val="28"/>
        </w:rPr>
      </w:pPr>
    </w:p>
    <w:sectPr w:rsidR="00727901" w:rsidRPr="00730CB3" w:rsidSect="00342C76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91"/>
    <w:rsid w:val="00342C76"/>
    <w:rsid w:val="006B6BFE"/>
    <w:rsid w:val="00727901"/>
    <w:rsid w:val="00730CB3"/>
    <w:rsid w:val="007C7391"/>
    <w:rsid w:val="007D7861"/>
    <w:rsid w:val="007E4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BFE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7C7391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C7391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rsid w:val="007C73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C739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79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9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4</Pages>
  <Words>1108</Words>
  <Characters>6317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3</cp:revision>
  <dcterms:created xsi:type="dcterms:W3CDTF">2017-01-14T20:14:00Z</dcterms:created>
  <dcterms:modified xsi:type="dcterms:W3CDTF">2017-01-17T08:19:00Z</dcterms:modified>
</cp:coreProperties>
</file>