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95B" w:rsidRPr="00C9495B" w:rsidRDefault="00C9495B" w:rsidP="001A5D9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C9495B">
        <w:rPr>
          <w:rFonts w:ascii="Times New Roman" w:eastAsia="Times New Roman" w:hAnsi="Times New Roman" w:cs="Times New Roman"/>
          <w:b/>
          <w:bCs/>
          <w:sz w:val="27"/>
          <w:szCs w:val="27"/>
        </w:rPr>
        <w:t>Отдел по делам ГО и ЧС напоминает правила пользования бытовым газом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>Отдел по делам ГО и ЧС администрации района напоминает жителям района прав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 xml:space="preserve">ила пользования бытовым газом. 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 xml:space="preserve">Бытовой газ – друг и помощник, пока не вышел из-под контроля. Поэтому при использовании внутридомового газового оборудования </w:t>
      </w:r>
      <w:proofErr w:type="spellStart"/>
      <w:r w:rsidRPr="00C9495B">
        <w:rPr>
          <w:rFonts w:ascii="Times New Roman" w:eastAsia="Times New Roman" w:hAnsi="Times New Roman" w:cs="Times New Roman"/>
          <w:sz w:val="24"/>
          <w:szCs w:val="24"/>
        </w:rPr>
        <w:t>небходимо</w:t>
      </w:r>
      <w:proofErr w:type="spellEnd"/>
      <w:r w:rsidRPr="00C9495B">
        <w:rPr>
          <w:rFonts w:ascii="Times New Roman" w:eastAsia="Times New Roman" w:hAnsi="Times New Roman" w:cs="Times New Roman"/>
          <w:sz w:val="24"/>
          <w:szCs w:val="24"/>
        </w:rPr>
        <w:t xml:space="preserve"> соблюда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>ть следующие меры безопасности: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>- пройти инструктаж по безопасному пользованию газом в эксплуатационной организаци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>и газового хозяйства;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>- перед пользованием газовым оборудованием необходимо проветрить помещение к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>ухни, открыв форточку или окно;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 xml:space="preserve">- при внезапном прекращении подачи газа немедленно закрыть 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>краны горелок газовых приборов;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>- при появлении запаха газа необходимо выключить газовые приборы, не зажигать огонь, не включать и не выключать электроприборы, электроосвещение, проветрить помещение, вызвать аварийную службу по телефону 04, с моб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>ильного телефона по номеру 104.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>При пользо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>вании газом в быту запрещается: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>- допускать к пользованию газовыми приборами детей дошкольного возраста или лиц, не знакомых с п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>равилами пользования приборами;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>- спать в помещении, где ус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>тановлено газовое оборудование;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>- самостоятельно производить ремонт и переустановку газового оборудовани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>я.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>При пользова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>нии газовой плитой запрещается: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 xml:space="preserve">- загромождать газовую плиту посторонними предметами, класть возле нее </w:t>
      </w:r>
      <w:proofErr w:type="spellStart"/>
      <w:r w:rsidRPr="00C9495B">
        <w:rPr>
          <w:rFonts w:ascii="Times New Roman" w:eastAsia="Times New Roman" w:hAnsi="Times New Roman" w:cs="Times New Roman"/>
          <w:sz w:val="24"/>
          <w:szCs w:val="24"/>
        </w:rPr>
        <w:t>легковозгораемые</w:t>
      </w:r>
      <w:proofErr w:type="spellEnd"/>
      <w:r w:rsidRPr="00C9495B">
        <w:rPr>
          <w:rFonts w:ascii="Times New Roman" w:eastAsia="Times New Roman" w:hAnsi="Times New Roman" w:cs="Times New Roman"/>
          <w:sz w:val="24"/>
          <w:szCs w:val="24"/>
        </w:rPr>
        <w:t xml:space="preserve"> пр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>едметы (тряпки, бумагу и т.п.);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>- оставлять без присмотра газовую плиту с зажженными горелками, а также использовать ее для обогрева помещения; привязывать над газовой плитой веревки для раз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>вешивания белья и других вещей.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>При пользовани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>и газовой колонкой запрещается: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>- пользоваться газовой колонкой при отсутствии или недостаточной тяге в дымоходе или вентиляционном канале,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 xml:space="preserve"> а также при обратной тяге;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>- закрывать щель внизу двери помещений, где установлен водонагреватель, так как прекращение подачи свежего воздуха на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>рушит необходимый воздухообмен;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>- оставлять колонку с зажженной горелкой без постоянного надзора, а также оставлять открытым газовый кран при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 xml:space="preserve"> незажженной запальной горелке;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lastRenderedPageBreak/>
        <w:t>- использовать газовую колонку с неиспр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>авной автоматикой безопасности.</w:t>
      </w:r>
    </w:p>
    <w:p w:rsidR="001A5D93" w:rsidRDefault="00C9495B" w:rsidP="001A5D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>Своевременное техническое обслуживание внутридомового газового оборудования способны свести к минимуму число трагедий, связанных не только с потерей зд</w:t>
      </w:r>
      <w:r w:rsidR="001A5D93">
        <w:rPr>
          <w:rFonts w:ascii="Times New Roman" w:eastAsia="Times New Roman" w:hAnsi="Times New Roman" w:cs="Times New Roman"/>
          <w:sz w:val="24"/>
          <w:szCs w:val="24"/>
        </w:rPr>
        <w:t>оровья и имущества, но и жизни.</w:t>
      </w:r>
    </w:p>
    <w:p w:rsidR="00526B94" w:rsidRDefault="00C9495B" w:rsidP="001A5D93">
      <w:pPr>
        <w:ind w:firstLine="708"/>
        <w:jc w:val="both"/>
      </w:pPr>
      <w:r w:rsidRPr="00C9495B">
        <w:rPr>
          <w:rFonts w:ascii="Times New Roman" w:eastAsia="Times New Roman" w:hAnsi="Times New Roman" w:cs="Times New Roman"/>
          <w:sz w:val="24"/>
          <w:szCs w:val="24"/>
        </w:rPr>
        <w:t>Отдел по делам ГО и ЧС призывает к ответственному использованию бытового газа: соблюдение мер пожарной безопасности – залог благополучия, сохранности Вашей собственной жизни и жизни Ваших близких!</w:t>
      </w:r>
    </w:p>
    <w:sectPr w:rsidR="00526B94" w:rsidSect="007B2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C9495B"/>
    <w:rsid w:val="001A5D93"/>
    <w:rsid w:val="00526B94"/>
    <w:rsid w:val="007B24B2"/>
    <w:rsid w:val="00C94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4B2"/>
  </w:style>
  <w:style w:type="paragraph" w:styleId="3">
    <w:name w:val="heading 3"/>
    <w:basedOn w:val="a"/>
    <w:link w:val="30"/>
    <w:uiPriority w:val="9"/>
    <w:qFormat/>
    <w:rsid w:val="00C949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9495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9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3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8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0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2109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2017-01-17T19:14:00Z</dcterms:created>
  <dcterms:modified xsi:type="dcterms:W3CDTF">2017-01-17T19:26:00Z</dcterms:modified>
</cp:coreProperties>
</file>